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0CA49CE1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450D73">
        <w:rPr>
          <w:rFonts w:cs="Arial"/>
          <w:b/>
          <w:bCs/>
          <w:sz w:val="24"/>
        </w:rPr>
        <w:t>6E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7B08B2">
        <w:rPr>
          <w:rFonts w:cs="Arial"/>
          <w:b/>
          <w:bCs/>
          <w:sz w:val="24"/>
        </w:rPr>
        <w:t>4193</w:t>
      </w:r>
    </w:p>
    <w:p w14:paraId="792F6588" w14:textId="5F65BAEB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lectronic Meeting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>, 1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April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1B1B15">
        <w:rPr>
          <w:rFonts w:ascii="Arial" w:hAnsi="Arial" w:cs="Arial"/>
          <w:b/>
          <w:bCs/>
          <w:color w:val="0000FF"/>
          <w:sz w:val="24"/>
          <w:szCs w:val="24"/>
        </w:rPr>
        <w:t>3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7DC10DD9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02240A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D51ADD">
        <w:rPr>
          <w:rFonts w:ascii="Arial" w:hAnsi="Arial" w:cs="Arial"/>
          <w:b/>
        </w:rPr>
        <w:t xml:space="preserve">Network Triggered </w:t>
      </w:r>
      <w:r w:rsidR="00626A30">
        <w:rPr>
          <w:rFonts w:ascii="Arial" w:hAnsi="Arial" w:cs="Arial"/>
          <w:b/>
        </w:rPr>
        <w:t>Service Request for a UE in Suspend State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08180A1E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626A30" w:rsidRPr="00B37601">
        <w:rPr>
          <w:rFonts w:ascii="Arial" w:hAnsi="Arial" w:cs="Arial"/>
          <w:b/>
        </w:rPr>
        <w:t xml:space="preserve">LS </w:t>
      </w:r>
      <w:r w:rsidR="00626A30">
        <w:rPr>
          <w:rFonts w:ascii="Arial" w:hAnsi="Arial" w:cs="Arial"/>
          <w:b/>
        </w:rPr>
        <w:t>on Network Triggered Service Request for a UE in Suspend State</w:t>
      </w:r>
      <w:r w:rsidR="002A2701">
        <w:rPr>
          <w:rFonts w:ascii="Arial" w:hAnsi="Arial" w:cs="Arial"/>
          <w:b/>
        </w:rPr>
        <w:t xml:space="preserve"> (S2-230</w:t>
      </w:r>
      <w:r w:rsidR="006F7801">
        <w:rPr>
          <w:rFonts w:ascii="Arial" w:hAnsi="Arial" w:cs="Arial"/>
          <w:b/>
        </w:rPr>
        <w:t>3941</w:t>
      </w:r>
      <w:r w:rsidR="002A2701">
        <w:rPr>
          <w:rFonts w:ascii="Arial" w:hAnsi="Arial" w:cs="Arial"/>
          <w:b/>
        </w:rPr>
        <w:t>/C4-230664)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1636ACC0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626A30">
        <w:rPr>
          <w:rFonts w:ascii="Arial" w:hAnsi="Arial" w:cs="Arial"/>
          <w:b/>
          <w:bCs/>
          <w:lang w:val="en-US"/>
        </w:rPr>
        <w:t>7</w:t>
      </w:r>
    </w:p>
    <w:p w14:paraId="3FB604C8" w14:textId="38281BE5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927D6A">
        <w:rPr>
          <w:noProof/>
        </w:rPr>
        <w:t>5G_CIoT</w:t>
      </w:r>
      <w:r w:rsidR="00CA4E5F">
        <w:rPr>
          <w:noProof/>
        </w:rPr>
        <w:t>, 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182F92EC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AF7E36">
        <w:rPr>
          <w:color w:val="000000" w:themeColor="text1"/>
          <w:lang w:val="it-IT"/>
        </w:rPr>
        <w:t>CT4</w:t>
      </w:r>
    </w:p>
    <w:p w14:paraId="68EB792B" w14:textId="0144362A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626A30">
        <w:rPr>
          <w:color w:val="000000" w:themeColor="text1"/>
          <w:lang w:val="it-IT"/>
        </w:rPr>
        <w:t>RAN3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76991C4A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5F19E005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CT4 </w:t>
      </w:r>
      <w:r w:rsidR="005F3F49">
        <w:rPr>
          <w:rFonts w:ascii="Arial" w:hAnsi="Arial"/>
        </w:rPr>
        <w:t xml:space="preserve">for </w:t>
      </w:r>
      <w:r w:rsidR="006C6FCE">
        <w:rPr>
          <w:rFonts w:ascii="Arial" w:hAnsi="Arial"/>
        </w:rPr>
        <w:t>questions related to the handling of network triggered s</w:t>
      </w:r>
      <w:r w:rsidR="00076EE8">
        <w:rPr>
          <w:rFonts w:ascii="Arial" w:hAnsi="Arial"/>
        </w:rPr>
        <w:t xml:space="preserve">ervice request for UE in CM-IDLE </w:t>
      </w:r>
      <w:r w:rsidR="00F15282">
        <w:rPr>
          <w:rFonts w:ascii="Arial" w:hAnsi="Arial"/>
        </w:rPr>
        <w:t>with suspend</w:t>
      </w:r>
      <w:r w:rsidR="005F3F49">
        <w:rPr>
          <w:rFonts w:ascii="Arial" w:hAnsi="Arial"/>
        </w:rPr>
        <w:t xml:space="preserve">. SA2 </w:t>
      </w:r>
      <w:r w:rsidR="00B3169A">
        <w:rPr>
          <w:rFonts w:ascii="Arial" w:hAnsi="Arial"/>
        </w:rPr>
        <w:t xml:space="preserve">would like to </w:t>
      </w:r>
      <w:r w:rsidR="00F15282">
        <w:rPr>
          <w:rFonts w:ascii="Arial" w:hAnsi="Arial"/>
        </w:rPr>
        <w:t>prov</w:t>
      </w:r>
      <w:r w:rsidR="00894F97">
        <w:rPr>
          <w:rFonts w:ascii="Arial" w:hAnsi="Arial"/>
        </w:rPr>
        <w:t>ide following answers</w:t>
      </w:r>
      <w:r w:rsidR="00943578">
        <w:rPr>
          <w:rFonts w:ascii="Arial" w:hAnsi="Arial"/>
        </w:rPr>
        <w:t>.</w:t>
      </w:r>
    </w:p>
    <w:p w14:paraId="1D157E3E" w14:textId="77777777" w:rsidR="00791FEB" w:rsidRDefault="00791FEB" w:rsidP="008441A6">
      <w:pPr>
        <w:pStyle w:val="Header"/>
        <w:rPr>
          <w:rFonts w:ascii="Arial" w:hAnsi="Arial"/>
        </w:rPr>
      </w:pPr>
    </w:p>
    <w:p w14:paraId="55228F19" w14:textId="77777777" w:rsidR="00791FEB" w:rsidRDefault="00791FEB" w:rsidP="00791FEB">
      <w:pPr>
        <w:spacing w:after="120"/>
        <w:jc w:val="both"/>
      </w:pPr>
      <w:r>
        <w:t xml:space="preserve">Question1: What information should the SMF include in the N2 Information for the N1N2MessageTransfer Request message? </w:t>
      </w:r>
    </w:p>
    <w:p w14:paraId="27B1A903" w14:textId="3A3B4FEC" w:rsidR="00791FEB" w:rsidRPr="00B46A70" w:rsidRDefault="00791FEB" w:rsidP="00791FEB">
      <w:pPr>
        <w:spacing w:after="120"/>
        <w:jc w:val="both"/>
      </w:pPr>
      <w:r w:rsidRPr="00B46A70">
        <w:rPr>
          <w:rFonts w:ascii="Arial" w:hAnsi="Arial"/>
        </w:rPr>
        <w:t xml:space="preserve">SA2 </w:t>
      </w:r>
      <w:r w:rsidR="001F4FB3" w:rsidRPr="00B46A70">
        <w:rPr>
          <w:rFonts w:ascii="Arial" w:hAnsi="Arial"/>
        </w:rPr>
        <w:t>answer:</w:t>
      </w:r>
      <w:r w:rsidR="00B46A70" w:rsidRPr="00B46A70">
        <w:rPr>
          <w:rFonts w:ascii="Arial" w:hAnsi="Arial"/>
        </w:rPr>
        <w:t xml:space="preserve"> </w:t>
      </w:r>
      <w:r w:rsidR="00527FFA">
        <w:rPr>
          <w:rFonts w:ascii="Arial" w:hAnsi="Arial"/>
        </w:rPr>
        <w:t>In case of CM-IDLE mode with suspend</w:t>
      </w:r>
      <w:r w:rsidR="00861F70">
        <w:rPr>
          <w:rFonts w:ascii="Arial" w:hAnsi="Arial"/>
        </w:rPr>
        <w:t xml:space="preserve">, </w:t>
      </w:r>
      <w:r w:rsidR="00B46A70" w:rsidRPr="00B46A70">
        <w:rPr>
          <w:rFonts w:ascii="Arial" w:hAnsi="Arial"/>
        </w:rPr>
        <w:t>SA2 consider it</w:t>
      </w:r>
      <w:r w:rsidR="00B46A70">
        <w:rPr>
          <w:rFonts w:ascii="Arial" w:hAnsi="Arial"/>
        </w:rPr>
        <w:t xml:space="preserve"> </w:t>
      </w:r>
      <w:r w:rsidR="00A44050">
        <w:rPr>
          <w:rFonts w:ascii="Arial" w:hAnsi="Arial"/>
        </w:rPr>
        <w:t>is</w:t>
      </w:r>
      <w:r w:rsidR="00B46A70">
        <w:rPr>
          <w:rFonts w:ascii="Arial" w:hAnsi="Arial"/>
        </w:rPr>
        <w:t xml:space="preserve"> possible to have a </w:t>
      </w:r>
      <w:r w:rsidR="00DC0012">
        <w:rPr>
          <w:rFonts w:ascii="Arial" w:hAnsi="Arial"/>
        </w:rPr>
        <w:t>dummy N2 information</w:t>
      </w:r>
      <w:r w:rsidR="003F7378">
        <w:rPr>
          <w:rFonts w:ascii="Arial" w:hAnsi="Arial"/>
        </w:rPr>
        <w:t xml:space="preserve"> if there is no N1 message to delivery</w:t>
      </w:r>
      <w:r w:rsidR="00DC0012">
        <w:rPr>
          <w:rFonts w:ascii="Arial" w:hAnsi="Arial"/>
        </w:rPr>
        <w:t>.</w:t>
      </w:r>
      <w:r w:rsidR="00861F70">
        <w:rPr>
          <w:rFonts w:ascii="Arial" w:hAnsi="Arial"/>
        </w:rPr>
        <w:t xml:space="preserve"> It’s up to CT4 </w:t>
      </w:r>
      <w:r w:rsidR="00980664">
        <w:rPr>
          <w:rFonts w:ascii="Arial" w:hAnsi="Arial"/>
        </w:rPr>
        <w:t>to decide the details of the dummy N2 message.</w:t>
      </w:r>
    </w:p>
    <w:p w14:paraId="6D0E3560" w14:textId="29D8893A" w:rsidR="00791FEB" w:rsidRPr="001F4FB3" w:rsidRDefault="00791FEB" w:rsidP="001F4FB3">
      <w:pPr>
        <w:spacing w:after="120"/>
        <w:jc w:val="both"/>
      </w:pPr>
      <w:r>
        <w:t xml:space="preserve">Question2: Upon subsequent </w:t>
      </w:r>
      <w:r w:rsidRPr="00140E21">
        <w:t>Connection Resume in CM-IDLE with Suspend</w:t>
      </w:r>
      <w:r>
        <w:t xml:space="preserve"> procedure as response to the paging, how should the AMF deal with the N2 Information received in the N1N2MessageTransfer Request triggering the paging </w:t>
      </w:r>
      <w:r w:rsidRPr="00DB05C5">
        <w:t>(the AMF is expected to send an N2 Connection Resume Response or N2 Path Switch Ask to NG-RAN, see clause 4.8.2.3 of 23.502)?</w:t>
      </w:r>
    </w:p>
    <w:p w14:paraId="35737D3A" w14:textId="016A696C" w:rsidR="006B3886" w:rsidRDefault="001F4FB3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A44050">
        <w:rPr>
          <w:rFonts w:ascii="Arial" w:hAnsi="Arial"/>
        </w:rPr>
        <w:t>answer:</w:t>
      </w:r>
      <w:r w:rsidR="00BA7353">
        <w:rPr>
          <w:rFonts w:ascii="Arial" w:hAnsi="Arial"/>
        </w:rPr>
        <w:t xml:space="preserve"> When the UE resumes (either via NGAP Connection Resume Request or Path Switch Request)</w:t>
      </w:r>
      <w:r w:rsidR="00D43376">
        <w:rPr>
          <w:rFonts w:ascii="Arial" w:hAnsi="Arial"/>
        </w:rPr>
        <w:t xml:space="preserve">, the AMF </w:t>
      </w:r>
      <w:r w:rsidR="00900576">
        <w:rPr>
          <w:rFonts w:ascii="Arial" w:hAnsi="Arial"/>
        </w:rPr>
        <w:t xml:space="preserve">follows the </w:t>
      </w:r>
      <w:r w:rsidR="00791B8F">
        <w:rPr>
          <w:rFonts w:ascii="Arial" w:hAnsi="Arial"/>
        </w:rPr>
        <w:t xml:space="preserve">flow in clause 4.8.2.3 </w:t>
      </w:r>
      <w:r w:rsidR="002D5BE1">
        <w:rPr>
          <w:rFonts w:ascii="Arial" w:hAnsi="Arial"/>
        </w:rPr>
        <w:t>of 23.502. The dummy N2 message can be dis</w:t>
      </w:r>
      <w:r w:rsidR="0036417F">
        <w:rPr>
          <w:rFonts w:ascii="Arial" w:hAnsi="Arial"/>
        </w:rPr>
        <w:t>card</w:t>
      </w:r>
      <w:r w:rsidR="002D5BE1">
        <w:rPr>
          <w:rFonts w:ascii="Arial" w:hAnsi="Arial"/>
        </w:rPr>
        <w:t>ed by AMF.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572EA67" w14:textId="001D42D0" w:rsidR="00477834" w:rsidRDefault="00477834" w:rsidP="00CA5DBD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also would like to indicate that </w:t>
      </w:r>
      <w:r w:rsidR="00B618AE">
        <w:rPr>
          <w:rFonts w:ascii="Arial" w:hAnsi="Arial"/>
        </w:rPr>
        <w:t xml:space="preserve">the support of UP CIoT 5GS optimisation is introduced in </w:t>
      </w:r>
      <w:r w:rsidR="0080118D">
        <w:rPr>
          <w:rFonts w:ascii="Arial" w:hAnsi="Arial"/>
        </w:rPr>
        <w:t>Rel-16 for E-UTRAN/NB connected to 5GC (option 5)</w:t>
      </w:r>
      <w:r w:rsidR="00CB06D4">
        <w:rPr>
          <w:rFonts w:ascii="Arial" w:hAnsi="Arial"/>
        </w:rPr>
        <w:t>.</w:t>
      </w:r>
      <w:r w:rsidR="0080118D">
        <w:rPr>
          <w:rFonts w:ascii="Arial" w:hAnsi="Arial"/>
        </w:rPr>
        <w:t xml:space="preserve"> </w:t>
      </w:r>
      <w:r w:rsidR="00F54CAB">
        <w:rPr>
          <w:rFonts w:ascii="Arial" w:hAnsi="Arial"/>
        </w:rPr>
        <w:t>C</w:t>
      </w:r>
      <w:r w:rsidR="0080118D">
        <w:rPr>
          <w:rFonts w:ascii="Arial" w:hAnsi="Arial"/>
        </w:rPr>
        <w:t>onsider</w:t>
      </w:r>
      <w:r w:rsidR="00F54CAB">
        <w:rPr>
          <w:rFonts w:ascii="Arial" w:hAnsi="Arial"/>
        </w:rPr>
        <w:t xml:space="preserve">ing the </w:t>
      </w:r>
      <w:r w:rsidR="00347FEA">
        <w:rPr>
          <w:rFonts w:ascii="Arial" w:hAnsi="Arial"/>
        </w:rPr>
        <w:t xml:space="preserve">freeze </w:t>
      </w:r>
      <w:r w:rsidR="0001449B">
        <w:rPr>
          <w:rFonts w:ascii="Arial" w:hAnsi="Arial"/>
        </w:rPr>
        <w:t>sta</w:t>
      </w:r>
      <w:r w:rsidR="005626D4">
        <w:rPr>
          <w:rFonts w:ascii="Arial" w:hAnsi="Arial"/>
        </w:rPr>
        <w:t>te</w:t>
      </w:r>
      <w:r w:rsidR="0001449B">
        <w:rPr>
          <w:rFonts w:ascii="Arial" w:hAnsi="Arial"/>
        </w:rPr>
        <w:t xml:space="preserve"> of Rel-16/Rel-17</w:t>
      </w:r>
      <w:r w:rsidR="00347FEA">
        <w:rPr>
          <w:rFonts w:ascii="Arial" w:hAnsi="Arial"/>
        </w:rPr>
        <w:t xml:space="preserve"> releases, </w:t>
      </w:r>
      <w:r w:rsidR="007D7B19">
        <w:rPr>
          <w:rFonts w:ascii="Arial" w:hAnsi="Arial"/>
        </w:rPr>
        <w:t xml:space="preserve">SA2 leaves the decision with regards </w:t>
      </w:r>
      <w:r w:rsidR="00C441DF">
        <w:rPr>
          <w:rFonts w:ascii="Arial" w:hAnsi="Arial"/>
        </w:rPr>
        <w:t>of</w:t>
      </w:r>
      <w:r w:rsidR="007D7B19">
        <w:rPr>
          <w:rFonts w:ascii="Arial" w:hAnsi="Arial"/>
        </w:rPr>
        <w:t xml:space="preserve"> FASMO in stage 3 to CT4.</w:t>
      </w:r>
    </w:p>
    <w:p w14:paraId="2577425E" w14:textId="77777777" w:rsidR="00477834" w:rsidRDefault="00477834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F7C396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718D">
        <w:rPr>
          <w:rFonts w:ascii="Arial" w:hAnsi="Arial" w:cs="Arial"/>
          <w:b/>
        </w:rPr>
        <w:t>CT4</w:t>
      </w:r>
    </w:p>
    <w:p w14:paraId="342859A1" w14:textId="521B7AB4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62718D">
        <w:rPr>
          <w:rFonts w:ascii="Arial" w:hAnsi="Arial" w:cs="Arial"/>
        </w:rPr>
        <w:t xml:space="preserve">CT4 </w:t>
      </w:r>
      <w:r w:rsidR="002D5BE1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>take above information into consideration</w:t>
      </w:r>
      <w:r w:rsidR="002D5BE1">
        <w:rPr>
          <w:rFonts w:ascii="Arial" w:hAnsi="Arial" w:cs="Arial"/>
        </w:rPr>
        <w:t xml:space="preserve"> and discuss the </w:t>
      </w:r>
      <w:r w:rsidR="006B3E1A">
        <w:rPr>
          <w:rFonts w:ascii="Arial" w:hAnsi="Arial" w:cs="Arial"/>
        </w:rPr>
        <w:t xml:space="preserve">possible </w:t>
      </w:r>
      <w:r w:rsidR="002D5BE1">
        <w:rPr>
          <w:rFonts w:ascii="Arial" w:hAnsi="Arial" w:cs="Arial"/>
        </w:rPr>
        <w:t>solution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  <w:r w:rsidR="00583EA7">
        <w:rPr>
          <w:rFonts w:ascii="Arial" w:hAnsi="Arial" w:cs="Arial"/>
        </w:rPr>
        <w:t>SA2 also kindly ask</w:t>
      </w:r>
      <w:r w:rsidR="006A02D5">
        <w:rPr>
          <w:rFonts w:ascii="Arial" w:hAnsi="Arial" w:cs="Arial"/>
        </w:rPr>
        <w:t>s</w:t>
      </w:r>
      <w:r w:rsidR="00583EA7">
        <w:rPr>
          <w:rFonts w:ascii="Arial" w:hAnsi="Arial" w:cs="Arial"/>
        </w:rPr>
        <w:t xml:space="preserve"> </w:t>
      </w:r>
      <w:r w:rsidR="007C2575">
        <w:rPr>
          <w:rFonts w:ascii="Arial" w:hAnsi="Arial" w:cs="Arial"/>
        </w:rPr>
        <w:t xml:space="preserve">CT4 </w:t>
      </w:r>
      <w:r w:rsidR="00583EA7">
        <w:rPr>
          <w:rFonts w:ascii="Arial" w:hAnsi="Arial" w:cs="Arial"/>
        </w:rPr>
        <w:t>to further synch with SA2</w:t>
      </w:r>
      <w:r w:rsidR="0019458E">
        <w:rPr>
          <w:rFonts w:ascii="Arial" w:hAnsi="Arial" w:cs="Arial"/>
        </w:rPr>
        <w:t xml:space="preserve"> once a</w:t>
      </w:r>
      <w:r w:rsidR="00DA6BCF">
        <w:rPr>
          <w:rFonts w:ascii="Arial" w:hAnsi="Arial" w:cs="Arial"/>
        </w:rPr>
        <w:t xml:space="preserve"> solution</w:t>
      </w:r>
      <w:r w:rsidR="00583EA7">
        <w:rPr>
          <w:rFonts w:ascii="Arial" w:hAnsi="Arial" w:cs="Arial"/>
        </w:rPr>
        <w:t xml:space="preserve"> is </w:t>
      </w:r>
      <w:r w:rsidR="0019458E">
        <w:rPr>
          <w:rFonts w:ascii="Arial" w:hAnsi="Arial" w:cs="Arial"/>
        </w:rPr>
        <w:t>agreed</w:t>
      </w:r>
      <w:r w:rsidR="00583EA7">
        <w:rPr>
          <w:rFonts w:ascii="Arial" w:hAnsi="Arial" w:cs="Arial"/>
        </w:rPr>
        <w:t>.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1095011A" w14:textId="78EA61D9" w:rsidR="00AB65B5" w:rsidRPr="00DB63CE" w:rsidRDefault="00AB65B5" w:rsidP="00AB65B5">
      <w:pPr>
        <w:rPr>
          <w:rFonts w:ascii="Arial" w:hAnsi="Arial" w:cs="Arial"/>
          <w:bCs/>
          <w:lang w:val="sv-SE"/>
        </w:rPr>
      </w:pPr>
      <w:r w:rsidRPr="00DB63CE">
        <w:rPr>
          <w:rFonts w:ascii="Arial" w:hAnsi="Arial" w:cs="Arial"/>
          <w:sz w:val="22"/>
          <w:szCs w:val="22"/>
          <w:lang w:val="sv-SE"/>
        </w:rPr>
        <w:t>SA2#15</w:t>
      </w:r>
      <w:r w:rsidR="00FD21C9" w:rsidRPr="00DB63CE">
        <w:rPr>
          <w:rFonts w:ascii="Arial" w:hAnsi="Arial" w:cs="Arial"/>
          <w:sz w:val="22"/>
          <w:szCs w:val="22"/>
          <w:lang w:val="sv-SE"/>
        </w:rPr>
        <w:t>7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                   </w:t>
      </w:r>
      <w:r w:rsidRPr="00DB63CE">
        <w:rPr>
          <w:rFonts w:ascii="Arial" w:hAnsi="Arial" w:cs="Arial"/>
          <w:sz w:val="22"/>
          <w:szCs w:val="22"/>
          <w:lang w:val="sv-SE"/>
        </w:rPr>
        <w:tab/>
      </w:r>
      <w:r w:rsidR="00FD21C9" w:rsidRPr="00DB63CE">
        <w:rPr>
          <w:rFonts w:ascii="Arial" w:hAnsi="Arial" w:cs="Arial"/>
          <w:sz w:val="22"/>
          <w:szCs w:val="22"/>
          <w:lang w:val="sv-SE"/>
        </w:rPr>
        <w:t>May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2</w:t>
      </w:r>
      <w:r w:rsidR="00FD21C9" w:rsidRPr="00DB63CE">
        <w:rPr>
          <w:rFonts w:ascii="Arial" w:hAnsi="Arial" w:cs="Arial"/>
          <w:sz w:val="22"/>
          <w:szCs w:val="22"/>
          <w:lang w:val="sv-SE"/>
        </w:rPr>
        <w:t>2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- 2</w:t>
      </w:r>
      <w:r w:rsidR="00DB63CE" w:rsidRPr="00DB63CE">
        <w:rPr>
          <w:rFonts w:ascii="Arial" w:hAnsi="Arial" w:cs="Arial"/>
          <w:sz w:val="22"/>
          <w:szCs w:val="22"/>
          <w:lang w:val="sv-SE"/>
        </w:rPr>
        <w:t>6</w:t>
      </w:r>
      <w:r w:rsidRPr="00DB63CE">
        <w:rPr>
          <w:rFonts w:ascii="Arial" w:hAnsi="Arial" w:cs="Arial"/>
          <w:sz w:val="22"/>
          <w:szCs w:val="22"/>
          <w:lang w:val="sv-SE"/>
        </w:rPr>
        <w:t>, 2023                                 </w:t>
      </w:r>
      <w:r w:rsidR="00DB63CE">
        <w:rPr>
          <w:rFonts w:ascii="Arial" w:hAnsi="Arial" w:cs="Arial"/>
          <w:sz w:val="22"/>
          <w:szCs w:val="22"/>
          <w:lang w:val="sv-SE"/>
        </w:rPr>
        <w:tab/>
      </w:r>
      <w:r w:rsidR="00DB63CE" w:rsidRPr="00DB63CE">
        <w:rPr>
          <w:rFonts w:ascii="Arial" w:hAnsi="Arial" w:cs="Arial"/>
          <w:sz w:val="22"/>
          <w:szCs w:val="22"/>
          <w:lang w:val="sv-SE"/>
        </w:rPr>
        <w:t>Berlin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, </w:t>
      </w:r>
      <w:r w:rsidR="00DB63CE" w:rsidRPr="00DB63CE">
        <w:rPr>
          <w:rFonts w:ascii="Arial" w:hAnsi="Arial" w:cs="Arial"/>
          <w:sz w:val="22"/>
          <w:szCs w:val="22"/>
          <w:lang w:val="sv-SE"/>
        </w:rPr>
        <w:t>DE</w:t>
      </w:r>
    </w:p>
    <w:p w14:paraId="505206F2" w14:textId="3EEF0091" w:rsidR="008D6D48" w:rsidRPr="00F97EEF" w:rsidRDefault="008D6D48" w:rsidP="00F97EEF">
      <w:pPr>
        <w:rPr>
          <w:rFonts w:ascii="Arial" w:hAnsi="Arial" w:cs="Arial"/>
          <w:sz w:val="22"/>
          <w:szCs w:val="22"/>
          <w:lang w:val="sv-SE"/>
        </w:rPr>
      </w:pPr>
      <w:r w:rsidRPr="00F97EEF">
        <w:rPr>
          <w:rFonts w:ascii="Arial" w:hAnsi="Arial" w:cs="Arial"/>
          <w:sz w:val="22"/>
          <w:szCs w:val="22"/>
          <w:lang w:val="sv-SE"/>
        </w:rPr>
        <w:t>SA2#15</w:t>
      </w:r>
      <w:r w:rsidR="00FD21C9" w:rsidRPr="00F97EEF">
        <w:rPr>
          <w:rFonts w:ascii="Arial" w:hAnsi="Arial" w:cs="Arial"/>
          <w:sz w:val="22"/>
          <w:szCs w:val="22"/>
          <w:lang w:val="sv-SE"/>
        </w:rPr>
        <w:t>8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  </w:t>
      </w:r>
      <w:r w:rsidR="00DB63CE" w:rsidRPr="00F97EEF">
        <w:rPr>
          <w:rFonts w:ascii="Arial" w:hAnsi="Arial" w:cs="Arial"/>
          <w:sz w:val="22"/>
          <w:szCs w:val="22"/>
          <w:lang w:val="sv-SE"/>
        </w:rPr>
        <w:tab/>
      </w:r>
      <w:r w:rsidR="00F97EEF">
        <w:rPr>
          <w:rFonts w:ascii="Arial" w:hAnsi="Arial" w:cs="Arial"/>
          <w:sz w:val="22"/>
          <w:szCs w:val="22"/>
          <w:lang w:val="sv-SE"/>
        </w:rPr>
        <w:tab/>
      </w:r>
      <w:r w:rsidR="00752E7E">
        <w:rPr>
          <w:rFonts w:ascii="Arial" w:hAnsi="Arial" w:cs="Arial"/>
          <w:sz w:val="22"/>
          <w:szCs w:val="22"/>
          <w:lang w:val="sv-SE"/>
        </w:rPr>
        <w:t>August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</w:t>
      </w:r>
      <w:r w:rsidR="00752E7E">
        <w:rPr>
          <w:rFonts w:ascii="Arial" w:hAnsi="Arial" w:cs="Arial"/>
          <w:sz w:val="22"/>
          <w:szCs w:val="22"/>
          <w:lang w:val="sv-SE"/>
        </w:rPr>
        <w:t>21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- 2</w:t>
      </w:r>
      <w:r w:rsidR="00AC3BE8">
        <w:rPr>
          <w:rFonts w:ascii="Arial" w:hAnsi="Arial" w:cs="Arial"/>
          <w:sz w:val="22"/>
          <w:szCs w:val="22"/>
          <w:lang w:val="sv-SE"/>
        </w:rPr>
        <w:t>5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, 2023 </w:t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="00AC3BE8">
        <w:rPr>
          <w:rFonts w:ascii="Arial" w:hAnsi="Arial" w:cs="Arial"/>
          <w:sz w:val="22"/>
          <w:szCs w:val="22"/>
          <w:lang w:val="sv-SE"/>
        </w:rPr>
        <w:tab/>
      </w:r>
      <w:r w:rsidR="00B815E6">
        <w:rPr>
          <w:rFonts w:ascii="Arial" w:hAnsi="Arial" w:cs="Arial"/>
          <w:sz w:val="22"/>
          <w:szCs w:val="22"/>
          <w:lang w:val="sv-SE"/>
        </w:rPr>
        <w:t>Goteborg, SE</w:t>
      </w:r>
    </w:p>
    <w:p w14:paraId="6DA90322" w14:textId="7BFA913D" w:rsidR="00A11F42" w:rsidRPr="00DB63CE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11F42" w:rsidRPr="00DB63C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FC593" w14:textId="77777777" w:rsidR="00A7753B" w:rsidRDefault="00A7753B">
      <w:r>
        <w:separator/>
      </w:r>
    </w:p>
  </w:endnote>
  <w:endnote w:type="continuationSeparator" w:id="0">
    <w:p w14:paraId="2C7BA010" w14:textId="77777777" w:rsidR="00A7753B" w:rsidRDefault="00A77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4D"/>
    <w:family w:val="auto"/>
    <w:pitch w:val="variable"/>
    <w:sig w:usb0="00000001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707FF" w14:textId="77777777" w:rsidR="00A7753B" w:rsidRDefault="00A7753B">
      <w:r>
        <w:separator/>
      </w:r>
    </w:p>
  </w:footnote>
  <w:footnote w:type="continuationSeparator" w:id="0">
    <w:p w14:paraId="0EB0F2D3" w14:textId="77777777" w:rsidR="00A7753B" w:rsidRDefault="00A775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0"/>
  </w:num>
  <w:num w:numId="2" w16cid:durableId="1088968276">
    <w:abstractNumId w:val="17"/>
  </w:num>
  <w:num w:numId="3" w16cid:durableId="362900872">
    <w:abstractNumId w:val="16"/>
  </w:num>
  <w:num w:numId="4" w16cid:durableId="1044671601">
    <w:abstractNumId w:val="13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0"/>
  </w:num>
  <w:num w:numId="16" w16cid:durableId="685060642">
    <w:abstractNumId w:val="12"/>
  </w:num>
  <w:num w:numId="17" w16cid:durableId="1549101902">
    <w:abstractNumId w:val="11"/>
  </w:num>
  <w:num w:numId="18" w16cid:durableId="1062603359">
    <w:abstractNumId w:val="15"/>
  </w:num>
  <w:num w:numId="19" w16cid:durableId="464544728">
    <w:abstractNumId w:val="14"/>
  </w:num>
  <w:num w:numId="20" w16cid:durableId="1723288659">
    <w:abstractNumId w:val="18"/>
  </w:num>
  <w:num w:numId="21" w16cid:durableId="1576862364">
    <w:abstractNumId w:val="22"/>
  </w:num>
  <w:num w:numId="22" w16cid:durableId="525993032">
    <w:abstractNumId w:val="19"/>
  </w:num>
  <w:num w:numId="23" w16cid:durableId="605649512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1449B"/>
    <w:rsid w:val="00021059"/>
    <w:rsid w:val="000216C4"/>
    <w:rsid w:val="0002240A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5606"/>
    <w:rsid w:val="00070099"/>
    <w:rsid w:val="00070FF8"/>
    <w:rsid w:val="00073A1C"/>
    <w:rsid w:val="00073B5D"/>
    <w:rsid w:val="0007478D"/>
    <w:rsid w:val="00076EE8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B59CB"/>
    <w:rsid w:val="000C4591"/>
    <w:rsid w:val="000C5157"/>
    <w:rsid w:val="000C5921"/>
    <w:rsid w:val="000C63C9"/>
    <w:rsid w:val="000D5226"/>
    <w:rsid w:val="000D6DE4"/>
    <w:rsid w:val="000F0C78"/>
    <w:rsid w:val="000F0D32"/>
    <w:rsid w:val="000F2868"/>
    <w:rsid w:val="000F363F"/>
    <w:rsid w:val="000F4E43"/>
    <w:rsid w:val="000F6E08"/>
    <w:rsid w:val="001021FA"/>
    <w:rsid w:val="001061FB"/>
    <w:rsid w:val="0010735E"/>
    <w:rsid w:val="00110DE1"/>
    <w:rsid w:val="001118CA"/>
    <w:rsid w:val="00113372"/>
    <w:rsid w:val="00114DDA"/>
    <w:rsid w:val="001216D6"/>
    <w:rsid w:val="001304F6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58E"/>
    <w:rsid w:val="00194A5D"/>
    <w:rsid w:val="00194AE6"/>
    <w:rsid w:val="001957A0"/>
    <w:rsid w:val="001A3F51"/>
    <w:rsid w:val="001A5E3F"/>
    <w:rsid w:val="001A6CA8"/>
    <w:rsid w:val="001A6E8C"/>
    <w:rsid w:val="001A7B2E"/>
    <w:rsid w:val="001B0F3A"/>
    <w:rsid w:val="001B125A"/>
    <w:rsid w:val="001B1B15"/>
    <w:rsid w:val="001B2A93"/>
    <w:rsid w:val="001B2B40"/>
    <w:rsid w:val="001B452E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1F4FB3"/>
    <w:rsid w:val="00203C33"/>
    <w:rsid w:val="00205486"/>
    <w:rsid w:val="002074A1"/>
    <w:rsid w:val="002118B9"/>
    <w:rsid w:val="00215ADE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71DCD"/>
    <w:rsid w:val="00281CAD"/>
    <w:rsid w:val="00282EB1"/>
    <w:rsid w:val="002837E3"/>
    <w:rsid w:val="002851B8"/>
    <w:rsid w:val="00287E00"/>
    <w:rsid w:val="002A17D8"/>
    <w:rsid w:val="002A2701"/>
    <w:rsid w:val="002A4691"/>
    <w:rsid w:val="002B14BF"/>
    <w:rsid w:val="002B3F0F"/>
    <w:rsid w:val="002B654A"/>
    <w:rsid w:val="002C7A25"/>
    <w:rsid w:val="002D348C"/>
    <w:rsid w:val="002D3F0F"/>
    <w:rsid w:val="002D5073"/>
    <w:rsid w:val="002D5AA9"/>
    <w:rsid w:val="002D5BE1"/>
    <w:rsid w:val="002D6F39"/>
    <w:rsid w:val="002E288E"/>
    <w:rsid w:val="002E41AC"/>
    <w:rsid w:val="002F23A9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7FEA"/>
    <w:rsid w:val="00352171"/>
    <w:rsid w:val="00356AD0"/>
    <w:rsid w:val="00356B99"/>
    <w:rsid w:val="00360766"/>
    <w:rsid w:val="00363867"/>
    <w:rsid w:val="00363E0B"/>
    <w:rsid w:val="0036417F"/>
    <w:rsid w:val="0036522D"/>
    <w:rsid w:val="00370A4A"/>
    <w:rsid w:val="0037212B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3F7378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0844"/>
    <w:rsid w:val="00450D73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77834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7CD"/>
    <w:rsid w:val="004C7917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2C2E"/>
    <w:rsid w:val="00523593"/>
    <w:rsid w:val="00524C1B"/>
    <w:rsid w:val="005252E2"/>
    <w:rsid w:val="005263CF"/>
    <w:rsid w:val="00526DC4"/>
    <w:rsid w:val="00527FFA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26D4"/>
    <w:rsid w:val="00563CCE"/>
    <w:rsid w:val="00564D07"/>
    <w:rsid w:val="005732C4"/>
    <w:rsid w:val="0057390C"/>
    <w:rsid w:val="005773CB"/>
    <w:rsid w:val="00582CCF"/>
    <w:rsid w:val="00583EA7"/>
    <w:rsid w:val="00584B08"/>
    <w:rsid w:val="00585DC8"/>
    <w:rsid w:val="005869BE"/>
    <w:rsid w:val="005910C9"/>
    <w:rsid w:val="00594194"/>
    <w:rsid w:val="00594DCD"/>
    <w:rsid w:val="005B2FC8"/>
    <w:rsid w:val="005C0235"/>
    <w:rsid w:val="005C51F9"/>
    <w:rsid w:val="005C555C"/>
    <w:rsid w:val="005C5DD8"/>
    <w:rsid w:val="005C675E"/>
    <w:rsid w:val="005C6EC8"/>
    <w:rsid w:val="005D0AFD"/>
    <w:rsid w:val="005D54E0"/>
    <w:rsid w:val="005D666F"/>
    <w:rsid w:val="005E133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AD6"/>
    <w:rsid w:val="00624D00"/>
    <w:rsid w:val="006260E5"/>
    <w:rsid w:val="006266AB"/>
    <w:rsid w:val="00626756"/>
    <w:rsid w:val="00626A30"/>
    <w:rsid w:val="00626CE5"/>
    <w:rsid w:val="0062718D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02D5"/>
    <w:rsid w:val="006A635D"/>
    <w:rsid w:val="006B08E6"/>
    <w:rsid w:val="006B1563"/>
    <w:rsid w:val="006B23D7"/>
    <w:rsid w:val="006B2FFB"/>
    <w:rsid w:val="006B32D3"/>
    <w:rsid w:val="006B35C7"/>
    <w:rsid w:val="006B3886"/>
    <w:rsid w:val="006B3E1A"/>
    <w:rsid w:val="006B76A6"/>
    <w:rsid w:val="006C0C3F"/>
    <w:rsid w:val="006C2506"/>
    <w:rsid w:val="006C5590"/>
    <w:rsid w:val="006C6FCE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6F7801"/>
    <w:rsid w:val="00701B3C"/>
    <w:rsid w:val="00704892"/>
    <w:rsid w:val="0070632E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E7E"/>
    <w:rsid w:val="00752FAC"/>
    <w:rsid w:val="0075654B"/>
    <w:rsid w:val="00767F6C"/>
    <w:rsid w:val="0077283E"/>
    <w:rsid w:val="00783C59"/>
    <w:rsid w:val="00784F34"/>
    <w:rsid w:val="00786E08"/>
    <w:rsid w:val="00791811"/>
    <w:rsid w:val="00791B8F"/>
    <w:rsid w:val="00791FEB"/>
    <w:rsid w:val="0079371C"/>
    <w:rsid w:val="00794504"/>
    <w:rsid w:val="00795D8B"/>
    <w:rsid w:val="007A0731"/>
    <w:rsid w:val="007A2FEB"/>
    <w:rsid w:val="007A5281"/>
    <w:rsid w:val="007A5A38"/>
    <w:rsid w:val="007A5D22"/>
    <w:rsid w:val="007B08B2"/>
    <w:rsid w:val="007B5BE5"/>
    <w:rsid w:val="007B7A13"/>
    <w:rsid w:val="007C0254"/>
    <w:rsid w:val="007C22AC"/>
    <w:rsid w:val="007C2575"/>
    <w:rsid w:val="007D18FB"/>
    <w:rsid w:val="007D720F"/>
    <w:rsid w:val="007D7B19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18D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037F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1F70"/>
    <w:rsid w:val="0086349E"/>
    <w:rsid w:val="00864DD4"/>
    <w:rsid w:val="008662F0"/>
    <w:rsid w:val="00870C96"/>
    <w:rsid w:val="0087197D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4F97"/>
    <w:rsid w:val="00895663"/>
    <w:rsid w:val="00897001"/>
    <w:rsid w:val="008A22B9"/>
    <w:rsid w:val="008A4150"/>
    <w:rsid w:val="008A6F03"/>
    <w:rsid w:val="008C71C9"/>
    <w:rsid w:val="008D4404"/>
    <w:rsid w:val="008D4795"/>
    <w:rsid w:val="008D6D48"/>
    <w:rsid w:val="008D721E"/>
    <w:rsid w:val="008D785C"/>
    <w:rsid w:val="008E165F"/>
    <w:rsid w:val="00900576"/>
    <w:rsid w:val="00901928"/>
    <w:rsid w:val="00902CF7"/>
    <w:rsid w:val="00903D05"/>
    <w:rsid w:val="00906671"/>
    <w:rsid w:val="009106D2"/>
    <w:rsid w:val="009129C2"/>
    <w:rsid w:val="0091615C"/>
    <w:rsid w:val="00923E7C"/>
    <w:rsid w:val="00924031"/>
    <w:rsid w:val="0092465F"/>
    <w:rsid w:val="00927D6A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80664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496D"/>
    <w:rsid w:val="009E728C"/>
    <w:rsid w:val="009F01AB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405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7753B"/>
    <w:rsid w:val="00A80092"/>
    <w:rsid w:val="00A91D7E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B38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46A70"/>
    <w:rsid w:val="00B54835"/>
    <w:rsid w:val="00B56E7B"/>
    <w:rsid w:val="00B618AE"/>
    <w:rsid w:val="00B61AC5"/>
    <w:rsid w:val="00B62366"/>
    <w:rsid w:val="00B642D6"/>
    <w:rsid w:val="00B715E6"/>
    <w:rsid w:val="00B716E8"/>
    <w:rsid w:val="00B71F5D"/>
    <w:rsid w:val="00B73058"/>
    <w:rsid w:val="00B742F3"/>
    <w:rsid w:val="00B76BB8"/>
    <w:rsid w:val="00B802F6"/>
    <w:rsid w:val="00B813F9"/>
    <w:rsid w:val="00B815E6"/>
    <w:rsid w:val="00B829DB"/>
    <w:rsid w:val="00B84846"/>
    <w:rsid w:val="00B872F4"/>
    <w:rsid w:val="00B907DD"/>
    <w:rsid w:val="00B90F82"/>
    <w:rsid w:val="00B9253C"/>
    <w:rsid w:val="00B93E67"/>
    <w:rsid w:val="00B94440"/>
    <w:rsid w:val="00B967E8"/>
    <w:rsid w:val="00BA7167"/>
    <w:rsid w:val="00BA7353"/>
    <w:rsid w:val="00BB6416"/>
    <w:rsid w:val="00BC16F4"/>
    <w:rsid w:val="00BC6D26"/>
    <w:rsid w:val="00BC71FC"/>
    <w:rsid w:val="00BD4F5F"/>
    <w:rsid w:val="00BD5311"/>
    <w:rsid w:val="00BD6358"/>
    <w:rsid w:val="00BD6F75"/>
    <w:rsid w:val="00BE11BC"/>
    <w:rsid w:val="00BE30C9"/>
    <w:rsid w:val="00BE4192"/>
    <w:rsid w:val="00BF342B"/>
    <w:rsid w:val="00C22648"/>
    <w:rsid w:val="00C22BEC"/>
    <w:rsid w:val="00C23434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1DF"/>
    <w:rsid w:val="00C444E9"/>
    <w:rsid w:val="00C5122D"/>
    <w:rsid w:val="00C563D0"/>
    <w:rsid w:val="00C6128E"/>
    <w:rsid w:val="00C64DE8"/>
    <w:rsid w:val="00C87F67"/>
    <w:rsid w:val="00CA2C74"/>
    <w:rsid w:val="00CA4E5F"/>
    <w:rsid w:val="00CA5DBD"/>
    <w:rsid w:val="00CB06D4"/>
    <w:rsid w:val="00CB3BB9"/>
    <w:rsid w:val="00CC0510"/>
    <w:rsid w:val="00CC06E5"/>
    <w:rsid w:val="00CC33A2"/>
    <w:rsid w:val="00CD0702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376"/>
    <w:rsid w:val="00D43F50"/>
    <w:rsid w:val="00D46820"/>
    <w:rsid w:val="00D46DA6"/>
    <w:rsid w:val="00D4768A"/>
    <w:rsid w:val="00D51ADD"/>
    <w:rsid w:val="00D53245"/>
    <w:rsid w:val="00D56374"/>
    <w:rsid w:val="00D733A8"/>
    <w:rsid w:val="00D83DF3"/>
    <w:rsid w:val="00D91076"/>
    <w:rsid w:val="00D92A42"/>
    <w:rsid w:val="00DA3545"/>
    <w:rsid w:val="00DA39C8"/>
    <w:rsid w:val="00DA6059"/>
    <w:rsid w:val="00DA6BCF"/>
    <w:rsid w:val="00DB5D66"/>
    <w:rsid w:val="00DB63CE"/>
    <w:rsid w:val="00DC0012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DF2A24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D1DBA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5282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4CAB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3302"/>
    <w:rsid w:val="00FB581B"/>
    <w:rsid w:val="00FB5CE3"/>
    <w:rsid w:val="00FB700C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361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</cp:lastModifiedBy>
  <cp:revision>174</cp:revision>
  <cp:lastPrinted>2002-04-23T07:10:00Z</cp:lastPrinted>
  <dcterms:created xsi:type="dcterms:W3CDTF">2022-05-18T15:28:00Z</dcterms:created>
  <dcterms:modified xsi:type="dcterms:W3CDTF">2023-04-06T07:23:00Z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